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E1D" w:rsidRDefault="00D37E1D" w:rsidP="00D37E1D">
      <w:pPr>
        <w:spacing w:after="0"/>
        <w:rPr>
          <w:b/>
        </w:rPr>
      </w:pPr>
      <w:r>
        <w:rPr>
          <w:b/>
        </w:rPr>
        <w:t>7/6- FAQs from the Liu Idea Lab for Innovation &amp; Entrepreneurship</w:t>
      </w:r>
    </w:p>
    <w:p w:rsidR="00D37E1D" w:rsidRDefault="00D37E1D" w:rsidP="00D37E1D">
      <w:pPr>
        <w:spacing w:after="0"/>
      </w:pPr>
      <w:r>
        <w:rPr>
          <w:rStyle w:val="veryhardreadability"/>
        </w:rPr>
        <w:t xml:space="preserve">Rice is home to the </w:t>
      </w:r>
      <w:hyperlink r:id="rId5" w:history="1">
        <w:r>
          <w:rPr>
            <w:rStyle w:val="Hyperlink"/>
          </w:rPr>
          <w:t>#1 ranked graduate entrepreneurship program</w:t>
        </w:r>
      </w:hyperlink>
      <w:r>
        <w:rPr>
          <w:rStyle w:val="veryhardreadability"/>
        </w:rPr>
        <w:t xml:space="preserve"> in the nation and the </w:t>
      </w:r>
      <w:hyperlink r:id="rId6" w:history="1">
        <w:r>
          <w:rPr>
            <w:rStyle w:val="Hyperlink"/>
          </w:rPr>
          <w:t>Liu Idea Lab for Innovation and Entrepreneurship</w:t>
        </w:r>
      </w:hyperlink>
      <w:r>
        <w:rPr>
          <w:rStyle w:val="veryhardreadability"/>
        </w:rPr>
        <w:t xml:space="preserve"> (Lilie)</w:t>
      </w:r>
      <w:r>
        <w:t xml:space="preserve">. New MBA students typically have some common questions about Lilie so we’ve put together these Frequently Asked Questions (FAQ) to help you better understand how Lilie’s </w:t>
      </w:r>
      <w:hyperlink r:id="rId7">
        <w:r>
          <w:rPr>
            <w:rStyle w:val="Hyperlink"/>
          </w:rPr>
          <w:t>experiential courses</w:t>
        </w:r>
      </w:hyperlink>
      <w:r>
        <w:rPr>
          <w:rStyle w:val="Hyperlink"/>
        </w:rPr>
        <w:t>,</w:t>
      </w:r>
      <w:r w:rsidRPr="00E61481">
        <w:t xml:space="preserve"> </w:t>
      </w:r>
      <w:hyperlink r:id="rId8" w:anchor="innovation-exploration">
        <w:r>
          <w:rPr>
            <w:rStyle w:val="Hyperlink"/>
          </w:rPr>
          <w:t>co-curricular activities</w:t>
        </w:r>
      </w:hyperlink>
      <w:r>
        <w:rPr>
          <w:rStyle w:val="Hyperlink"/>
        </w:rPr>
        <w:t>,</w:t>
      </w:r>
      <w:r w:rsidRPr="00E61481">
        <w:t xml:space="preserve"> </w:t>
      </w:r>
      <w:r>
        <w:t xml:space="preserve">and </w:t>
      </w:r>
      <w:hyperlink r:id="rId9">
        <w:r>
          <w:rPr>
            <w:rStyle w:val="Hyperlink"/>
          </w:rPr>
          <w:t>innovation spaces</w:t>
        </w:r>
      </w:hyperlink>
      <w:r>
        <w:rPr>
          <w:rStyle w:val="Hyperlink"/>
        </w:rPr>
        <w:t xml:space="preserve"> </w:t>
      </w:r>
      <w:r>
        <w:t>can support your professional development over the next 2 years:</w:t>
      </w:r>
    </w:p>
    <w:p w:rsidR="00D37E1D" w:rsidRDefault="00D37E1D" w:rsidP="00D37E1D">
      <w:pPr>
        <w:spacing w:after="0"/>
      </w:pPr>
    </w:p>
    <w:p w:rsidR="00D37E1D" w:rsidRDefault="00D37E1D" w:rsidP="00D37E1D">
      <w:pPr>
        <w:spacing w:after="0"/>
      </w:pPr>
      <w:r>
        <w:t xml:space="preserve">Q: </w:t>
      </w:r>
      <w:r w:rsidRPr="00001FD8">
        <w:rPr>
          <w:b/>
        </w:rPr>
        <w:t>What makes Rice #1</w:t>
      </w:r>
      <w:r>
        <w:rPr>
          <w:b/>
        </w:rPr>
        <w:t xml:space="preserve"> in entrepreneurship</w:t>
      </w:r>
      <w:r w:rsidRPr="00001FD8">
        <w:rPr>
          <w:b/>
        </w:rPr>
        <w:t>?</w:t>
      </w:r>
    </w:p>
    <w:p w:rsidR="00D37E1D" w:rsidRDefault="00D37E1D" w:rsidP="00D37E1D">
      <w:pPr>
        <w:spacing w:after="0"/>
      </w:pPr>
      <w:r>
        <w:t xml:space="preserve">A: </w:t>
      </w:r>
      <w:hyperlink r:id="rId10" w:history="1">
        <w:r w:rsidRPr="00661D86">
          <w:rPr>
            <w:rStyle w:val="Hyperlink"/>
          </w:rPr>
          <w:t>The</w:t>
        </w:r>
        <w:r>
          <w:rPr>
            <w:rStyle w:val="Hyperlink"/>
          </w:rPr>
          <w:t xml:space="preserve"> #1</w:t>
        </w:r>
        <w:r w:rsidRPr="00661D86">
          <w:rPr>
            <w:rStyle w:val="Hyperlink"/>
          </w:rPr>
          <w:t xml:space="preserve"> ranking</w:t>
        </w:r>
      </w:hyperlink>
      <w:r>
        <w:t xml:space="preserve"> takes into account over 40 aspects of a program, but the highlights are: </w:t>
      </w:r>
    </w:p>
    <w:p w:rsidR="00D37E1D" w:rsidRDefault="00D37E1D" w:rsidP="00D37E1D">
      <w:pPr>
        <w:pStyle w:val="ListParagraph"/>
        <w:numPr>
          <w:ilvl w:val="1"/>
          <w:numId w:val="1"/>
        </w:numPr>
        <w:spacing w:after="0"/>
      </w:pPr>
      <w:r>
        <w:t>A breadth of experiential entrepreneurship courses</w:t>
      </w:r>
    </w:p>
    <w:p w:rsidR="00D37E1D" w:rsidRDefault="00D37E1D" w:rsidP="00D37E1D">
      <w:pPr>
        <w:pStyle w:val="ListParagraph"/>
        <w:numPr>
          <w:ilvl w:val="1"/>
          <w:numId w:val="1"/>
        </w:numPr>
        <w:spacing w:after="0"/>
      </w:pPr>
      <w:r>
        <w:t>Faculty who are themselves entrepreneurs teaching practical applications of frameworks</w:t>
      </w:r>
    </w:p>
    <w:p w:rsidR="00D37E1D" w:rsidRDefault="00D37E1D" w:rsidP="00D37E1D">
      <w:pPr>
        <w:pStyle w:val="ListParagraph"/>
        <w:numPr>
          <w:ilvl w:val="1"/>
          <w:numId w:val="1"/>
        </w:numPr>
        <w:spacing w:after="0"/>
      </w:pPr>
      <w:r>
        <w:t>A large entrepreneurial alumni network that is actively engaged with their alma mater</w:t>
      </w:r>
    </w:p>
    <w:p w:rsidR="00D37E1D" w:rsidRDefault="00D37E1D" w:rsidP="00D37E1D">
      <w:pPr>
        <w:pStyle w:val="ListParagraph"/>
        <w:numPr>
          <w:ilvl w:val="1"/>
          <w:numId w:val="1"/>
        </w:numPr>
        <w:spacing w:after="0"/>
      </w:pPr>
      <w:r>
        <w:t>The volume of programming and support for students</w:t>
      </w:r>
    </w:p>
    <w:p w:rsidR="00D37E1D" w:rsidRDefault="00D37E1D" w:rsidP="00D37E1D">
      <w:pPr>
        <w:spacing w:after="0"/>
      </w:pPr>
    </w:p>
    <w:p w:rsidR="00D37E1D" w:rsidRDefault="00D37E1D" w:rsidP="00D37E1D">
      <w:pPr>
        <w:spacing w:after="0"/>
      </w:pPr>
      <w:r>
        <w:t xml:space="preserve">Q: </w:t>
      </w:r>
      <w:r w:rsidRPr="00001FD8">
        <w:rPr>
          <w:b/>
        </w:rPr>
        <w:t xml:space="preserve">Does Lilie support non-tech based </w:t>
      </w:r>
      <w:r>
        <w:rPr>
          <w:b/>
        </w:rPr>
        <w:t>ventures</w:t>
      </w:r>
      <w:r w:rsidRPr="00001FD8">
        <w:rPr>
          <w:b/>
        </w:rPr>
        <w:t>?</w:t>
      </w:r>
    </w:p>
    <w:p w:rsidR="00D37E1D" w:rsidRDefault="00D37E1D" w:rsidP="00D37E1D">
      <w:pPr>
        <w:spacing w:after="0"/>
      </w:pPr>
      <w:r>
        <w:t xml:space="preserve">A: Yes, Lilie’s frameworks are industry agnostic. We focus on creating a mindset for exploring opportunities, solving problems, and testing assumptions in a way that is universally applicable. </w:t>
      </w:r>
    </w:p>
    <w:p w:rsidR="00D37E1D" w:rsidRDefault="00D37E1D" w:rsidP="00D37E1D">
      <w:pPr>
        <w:spacing w:after="0"/>
      </w:pPr>
    </w:p>
    <w:p w:rsidR="00D37E1D" w:rsidRDefault="00D37E1D" w:rsidP="00D37E1D">
      <w:pPr>
        <w:spacing w:after="0"/>
      </w:pPr>
      <w:r>
        <w:t xml:space="preserve">Q: </w:t>
      </w:r>
      <w:r w:rsidRPr="006D6455">
        <w:rPr>
          <w:b/>
        </w:rPr>
        <w:t xml:space="preserve">I have </w:t>
      </w:r>
      <w:r>
        <w:rPr>
          <w:b/>
        </w:rPr>
        <w:t>a venture idea already</w:t>
      </w:r>
      <w:r>
        <w:rPr>
          <w:b/>
        </w:rPr>
        <w:t>, c</w:t>
      </w:r>
      <w:r>
        <w:rPr>
          <w:b/>
        </w:rPr>
        <w:t>an Lilie help me find a team</w:t>
      </w:r>
      <w:r w:rsidRPr="006D6455">
        <w:rPr>
          <w:b/>
        </w:rPr>
        <w:t>?</w:t>
      </w:r>
    </w:p>
    <w:p w:rsidR="00D37E1D" w:rsidRDefault="00D37E1D" w:rsidP="00D37E1D">
      <w:pPr>
        <w:spacing w:after="0"/>
      </w:pPr>
      <w:r>
        <w:t xml:space="preserve">A: Lilie focuses on building a community of entrepreneurial minded students from various disciplines.  We believe in the value of having diversity of perspectives, skillsets, and life experiences on a team.  Our courses and programs, such as the </w:t>
      </w:r>
      <w:hyperlink r:id="rId11" w:history="1">
        <w:r w:rsidRPr="00FA77A6">
          <w:rPr>
            <w:rStyle w:val="Hyperlink"/>
          </w:rPr>
          <w:t>Found</w:t>
        </w:r>
        <w:r>
          <w:rPr>
            <w:rStyle w:val="Hyperlink"/>
          </w:rPr>
          <w:t>er</w:t>
        </w:r>
        <w:r w:rsidRPr="00FA77A6">
          <w:rPr>
            <w:rStyle w:val="Hyperlink"/>
          </w:rPr>
          <w:t xml:space="preserve"> Finder series</w:t>
        </w:r>
      </w:hyperlink>
      <w:r>
        <w:t xml:space="preserve">, are designed to facilitate these connections. </w:t>
      </w:r>
    </w:p>
    <w:p w:rsidR="00D37E1D" w:rsidRDefault="00D37E1D" w:rsidP="00D37E1D">
      <w:pPr>
        <w:spacing w:after="0"/>
      </w:pPr>
    </w:p>
    <w:p w:rsidR="00D37E1D" w:rsidRDefault="00D37E1D" w:rsidP="00D37E1D">
      <w:pPr>
        <w:spacing w:after="0"/>
      </w:pPr>
      <w:r>
        <w:t xml:space="preserve">Q: </w:t>
      </w:r>
      <w:r w:rsidRPr="0087690A">
        <w:rPr>
          <w:b/>
        </w:rPr>
        <w:t>I have a venture idea, where do I start?</w:t>
      </w:r>
    </w:p>
    <w:p w:rsidR="00D37E1D" w:rsidRDefault="00D37E1D" w:rsidP="00D37E1D">
      <w:pPr>
        <w:spacing w:after="0"/>
      </w:pPr>
      <w:r>
        <w:t xml:space="preserve">A: We invite you </w:t>
      </w:r>
      <w:hyperlink r:id="rId12" w:history="1">
        <w:r w:rsidRPr="001321F0">
          <w:rPr>
            <w:rStyle w:val="Hyperlink"/>
          </w:rPr>
          <w:t>join us during Launch</w:t>
        </w:r>
      </w:hyperlink>
      <w:r>
        <w:t xml:space="preserve"> to learn about the breadth of our programming and resources.  After our informational session, we will host office hours to answer any individual questions you have (details coming soon!).  We encourage you to dive in, explore the entrepreneurship ecosystem, and take advantage of all Rice has to offer during your short two years with us.  And when you are considering what classes to take after your core, you should start with </w:t>
      </w:r>
      <w:hyperlink r:id="rId13" w:anchor="MGMT621" w:history="1">
        <w:r w:rsidRPr="008E20DD">
          <w:rPr>
            <w:rStyle w:val="Hyperlink"/>
          </w:rPr>
          <w:t>MGMT 621 The New Enterprise</w:t>
        </w:r>
      </w:hyperlink>
      <w:r>
        <w:t xml:space="preserve">, Lilie’s foundational new venture course.  </w:t>
      </w:r>
    </w:p>
    <w:p w:rsidR="00D37E1D" w:rsidRDefault="00D37E1D" w:rsidP="00D37E1D">
      <w:pPr>
        <w:spacing w:after="0"/>
      </w:pPr>
    </w:p>
    <w:p w:rsidR="00D37E1D" w:rsidRDefault="00D37E1D" w:rsidP="00D37E1D">
      <w:pPr>
        <w:spacing w:after="0"/>
      </w:pPr>
      <w:r>
        <w:t xml:space="preserve">Q: </w:t>
      </w:r>
      <w:r w:rsidRPr="00D649AD">
        <w:rPr>
          <w:b/>
        </w:rPr>
        <w:t>What if I’</w:t>
      </w:r>
      <w:r>
        <w:rPr>
          <w:b/>
        </w:rPr>
        <w:t xml:space="preserve">m interested in </w:t>
      </w:r>
      <w:r w:rsidRPr="00D649AD">
        <w:rPr>
          <w:b/>
        </w:rPr>
        <w:t>entrepreneurship but don’t know in which area I want to focus?</w:t>
      </w:r>
    </w:p>
    <w:p w:rsidR="00D37E1D" w:rsidRDefault="00D37E1D" w:rsidP="00D37E1D">
      <w:pPr>
        <w:spacing w:after="0"/>
      </w:pPr>
      <w:r>
        <w:t>A: Be a sponge.  Soak up all the information available to you so you can to determine what areas interest you the most.</w:t>
      </w:r>
    </w:p>
    <w:p w:rsidR="00D37E1D" w:rsidRDefault="00D37E1D" w:rsidP="00D37E1D">
      <w:pPr>
        <w:pStyle w:val="ListParagraph"/>
        <w:numPr>
          <w:ilvl w:val="0"/>
          <w:numId w:val="2"/>
        </w:numPr>
        <w:spacing w:after="0"/>
      </w:pPr>
      <w:r>
        <w:t xml:space="preserve">Join our events and workshops. </w:t>
      </w:r>
      <w:hyperlink r:id="rId14" w:history="1">
        <w:r w:rsidRPr="002D2E63">
          <w:rPr>
            <w:rStyle w:val="Hyperlink"/>
          </w:rPr>
          <w:t>Sign up for our newsletter</w:t>
        </w:r>
      </w:hyperlink>
      <w:r>
        <w:t xml:space="preserve"> to hear about what’s coming up.</w:t>
      </w:r>
    </w:p>
    <w:p w:rsidR="00D37E1D" w:rsidRDefault="00D37E1D" w:rsidP="00D37E1D">
      <w:pPr>
        <w:pStyle w:val="ListParagraph"/>
        <w:numPr>
          <w:ilvl w:val="0"/>
          <w:numId w:val="2"/>
        </w:numPr>
        <w:spacing w:after="0"/>
      </w:pPr>
      <w:r>
        <w:t>Talk to Lilie faculty and staff about who you can connect with in the ecosystem to learn more</w:t>
      </w:r>
    </w:p>
    <w:p w:rsidR="00D37E1D" w:rsidRDefault="00D37E1D" w:rsidP="00D37E1D">
      <w:pPr>
        <w:pStyle w:val="ListParagraph"/>
        <w:numPr>
          <w:ilvl w:val="0"/>
          <w:numId w:val="2"/>
        </w:numPr>
        <w:spacing w:after="0"/>
      </w:pPr>
      <w:r>
        <w:t xml:space="preserve">Take a class in one of the multiple areas of entrepreneurship we offer, like new venture building, financing startups, enterprise acquisition, or healthcare innovation </w:t>
      </w:r>
    </w:p>
    <w:p w:rsidR="00D37E1D" w:rsidRDefault="00D37E1D" w:rsidP="00D37E1D">
      <w:pPr>
        <w:spacing w:after="0"/>
      </w:pPr>
    </w:p>
    <w:p w:rsidR="00D37E1D" w:rsidRDefault="00D37E1D" w:rsidP="00D37E1D">
      <w:pPr>
        <w:spacing w:after="0"/>
      </w:pPr>
      <w:r>
        <w:t xml:space="preserve">Join us for our </w:t>
      </w:r>
      <w:hyperlink r:id="rId15" w:history="1">
        <w:r w:rsidRPr="00211E65">
          <w:rPr>
            <w:rStyle w:val="Hyperlink"/>
          </w:rPr>
          <w:t>informational session</w:t>
        </w:r>
      </w:hyperlink>
      <w:r>
        <w:t xml:space="preserve"> </w:t>
      </w:r>
      <w:r w:rsidRPr="0080099A">
        <w:t xml:space="preserve">during Launch </w:t>
      </w:r>
      <w:r>
        <w:t xml:space="preserve">on </w:t>
      </w:r>
      <w:r>
        <w:rPr>
          <w:b/>
          <w:color w:val="FF0000"/>
        </w:rPr>
        <w:t>8/11</w:t>
      </w:r>
      <w:r w:rsidRPr="00211E65">
        <w:rPr>
          <w:b/>
          <w:color w:val="FF0000"/>
        </w:rPr>
        <w:t>, from 5:30</w:t>
      </w:r>
      <w:r>
        <w:rPr>
          <w:b/>
          <w:color w:val="FF0000"/>
        </w:rPr>
        <w:t xml:space="preserve"> PM</w:t>
      </w:r>
      <w:r w:rsidRPr="00211E65">
        <w:rPr>
          <w:b/>
          <w:color w:val="FF0000"/>
        </w:rPr>
        <w:t xml:space="preserve"> to 7</w:t>
      </w:r>
      <w:r w:rsidR="00310172">
        <w:rPr>
          <w:b/>
          <w:color w:val="FF0000"/>
        </w:rPr>
        <w:t>:00</w:t>
      </w:r>
      <w:bookmarkStart w:id="0" w:name="_GoBack"/>
      <w:bookmarkEnd w:id="0"/>
      <w:r w:rsidRPr="00211E65">
        <w:rPr>
          <w:b/>
          <w:color w:val="FF0000"/>
        </w:rPr>
        <w:t xml:space="preserve"> PM</w:t>
      </w:r>
      <w:r>
        <w:t xml:space="preserve"> to learn more.</w:t>
      </w:r>
    </w:p>
    <w:p w:rsidR="00D37E1D" w:rsidRDefault="00D37E1D" w:rsidP="00D37E1D">
      <w:pPr>
        <w:spacing w:after="0"/>
      </w:pPr>
      <w:r>
        <w:t xml:space="preserve">Follow us on </w:t>
      </w:r>
      <w:hyperlink r:id="rId16" w:history="1">
        <w:r w:rsidRPr="00226F75">
          <w:rPr>
            <w:rStyle w:val="Hyperlink"/>
          </w:rPr>
          <w:t>Facebook</w:t>
        </w:r>
      </w:hyperlink>
      <w:r>
        <w:t xml:space="preserve"> and </w:t>
      </w:r>
      <w:hyperlink r:id="rId17" w:history="1">
        <w:r w:rsidRPr="00226F75">
          <w:rPr>
            <w:rStyle w:val="Hyperlink"/>
          </w:rPr>
          <w:t>Instagram</w:t>
        </w:r>
      </w:hyperlink>
      <w:r>
        <w:rPr>
          <w:rStyle w:val="Hyperlink"/>
        </w:rPr>
        <w:t>.</w:t>
      </w:r>
    </w:p>
    <w:p w:rsidR="00236956" w:rsidRDefault="00236956"/>
    <w:sectPr w:rsidR="002369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A7DDA"/>
    <w:multiLevelType w:val="hybridMultilevel"/>
    <w:tmpl w:val="E19CAD6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46EF0BBD"/>
    <w:multiLevelType w:val="hybridMultilevel"/>
    <w:tmpl w:val="CD42F4A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630" w:hanging="360"/>
      </w:pPr>
      <w:rPr>
        <w:rFonts w:ascii="Symbol" w:hAnsi="Symbol"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E1D"/>
    <w:rsid w:val="00236956"/>
    <w:rsid w:val="00310172"/>
    <w:rsid w:val="00D37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985DE"/>
  <w15:chartTrackingRefBased/>
  <w15:docId w15:val="{AEEA312A-B165-476D-A3FC-A2F94566A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E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7E1D"/>
    <w:rPr>
      <w:color w:val="0563C1" w:themeColor="hyperlink"/>
      <w:u w:val="single"/>
    </w:rPr>
  </w:style>
  <w:style w:type="paragraph" w:styleId="ListParagraph">
    <w:name w:val="List Paragraph"/>
    <w:basedOn w:val="Normal"/>
    <w:uiPriority w:val="34"/>
    <w:qFormat/>
    <w:rsid w:val="00D37E1D"/>
    <w:pPr>
      <w:ind w:left="720"/>
      <w:contextualSpacing/>
    </w:pPr>
  </w:style>
  <w:style w:type="character" w:styleId="CommentReference">
    <w:name w:val="annotation reference"/>
    <w:basedOn w:val="DefaultParagraphFont"/>
    <w:uiPriority w:val="99"/>
    <w:semiHidden/>
    <w:unhideWhenUsed/>
    <w:rsid w:val="00D37E1D"/>
    <w:rPr>
      <w:sz w:val="16"/>
      <w:szCs w:val="16"/>
    </w:rPr>
  </w:style>
  <w:style w:type="paragraph" w:styleId="CommentText">
    <w:name w:val="annotation text"/>
    <w:basedOn w:val="Normal"/>
    <w:link w:val="CommentTextChar"/>
    <w:uiPriority w:val="99"/>
    <w:semiHidden/>
    <w:unhideWhenUsed/>
    <w:rsid w:val="00D37E1D"/>
    <w:pPr>
      <w:spacing w:line="240" w:lineRule="auto"/>
    </w:pPr>
    <w:rPr>
      <w:sz w:val="20"/>
      <w:szCs w:val="20"/>
    </w:rPr>
  </w:style>
  <w:style w:type="character" w:customStyle="1" w:styleId="CommentTextChar">
    <w:name w:val="Comment Text Char"/>
    <w:basedOn w:val="DefaultParagraphFont"/>
    <w:link w:val="CommentText"/>
    <w:uiPriority w:val="99"/>
    <w:semiHidden/>
    <w:rsid w:val="00D37E1D"/>
    <w:rPr>
      <w:sz w:val="20"/>
      <w:szCs w:val="20"/>
    </w:rPr>
  </w:style>
  <w:style w:type="character" w:customStyle="1" w:styleId="veryhardreadability">
    <w:name w:val="veryhardreadability"/>
    <w:basedOn w:val="DefaultParagraphFont"/>
    <w:rsid w:val="00D37E1D"/>
  </w:style>
  <w:style w:type="paragraph" w:styleId="BalloonText">
    <w:name w:val="Balloon Text"/>
    <w:basedOn w:val="Normal"/>
    <w:link w:val="BalloonTextChar"/>
    <w:uiPriority w:val="99"/>
    <w:semiHidden/>
    <w:unhideWhenUsed/>
    <w:rsid w:val="00D37E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E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trepreneurship.rice.edu/resources" TargetMode="External"/><Relationship Id="rId13" Type="http://schemas.openxmlformats.org/officeDocument/2006/relationships/hyperlink" Target="https://entrepreneurship.rice.edu/mba-cours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trepreneurship.rice.edu/mba-courses" TargetMode="External"/><Relationship Id="rId12" Type="http://schemas.openxmlformats.org/officeDocument/2006/relationships/hyperlink" Target="https://www.eventbrite.com/e/lilie-mba-information-session-tickets-109044184090?ref=enivtefor001&amp;invite=MTk2NzU4OTIva3Jpc2N1ZWxsYXJAZ21haWwuY29tLzA%3D%0A&amp;utm_source=eb_email&amp;utm_medium=email&amp;utm_campaign=inviteformalv2&amp;utm_term=attend" TargetMode="External"/><Relationship Id="rId17" Type="http://schemas.openxmlformats.org/officeDocument/2006/relationships/hyperlink" Target="https://www.instagram.com/liuidealab/" TargetMode="External"/><Relationship Id="rId2" Type="http://schemas.openxmlformats.org/officeDocument/2006/relationships/styles" Target="styles.xml"/><Relationship Id="rId16" Type="http://schemas.openxmlformats.org/officeDocument/2006/relationships/hyperlink" Target="https://www.facebook.com/liuidealab/" TargetMode="External"/><Relationship Id="rId1" Type="http://schemas.openxmlformats.org/officeDocument/2006/relationships/numbering" Target="numbering.xml"/><Relationship Id="rId6" Type="http://schemas.openxmlformats.org/officeDocument/2006/relationships/hyperlink" Target="https://entrepreneurship.rice.edu" TargetMode="External"/><Relationship Id="rId11" Type="http://schemas.openxmlformats.org/officeDocument/2006/relationships/hyperlink" Target="https://entrepreneurship.rice.edu/founder-finder" TargetMode="External"/><Relationship Id="rId5" Type="http://schemas.openxmlformats.org/officeDocument/2006/relationships/hyperlink" Target="https://www.princetonreview.com/business-school-rankings?rankings=top-25-entrepreneurship-grad" TargetMode="External"/><Relationship Id="rId15" Type="http://schemas.openxmlformats.org/officeDocument/2006/relationships/hyperlink" Target="https://www.eventbrite.com/e/lilie-mba-information-session-tickets-109044184090?ref=enivtefor001&amp;invite=MTk2NzU4OTIva3Jpc2N1ZWxsYXJAZ21haWwuY29tLzA%3D%0A&amp;utm_source=eb_email&amp;utm_medium=email&amp;utm_campaign=inviteformalv2&amp;utm_term=attend" TargetMode="External"/><Relationship Id="rId10" Type="http://schemas.openxmlformats.org/officeDocument/2006/relationships/hyperlink" Target="https://www.princetonreview.com/business-school-rankings?rankings=top-25-entrepreneurship-gra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trepreneurship.rice.edu/lilie-lab" TargetMode="External"/><Relationship Id="rId14" Type="http://schemas.openxmlformats.org/officeDocument/2006/relationships/hyperlink" Target="https://share.hsforms.com/1IiB2iy-1QRWu1UiN_TC77g3qmx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1082</TotalTime>
  <Pages>1</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Rice University</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Kristan Cuellar</dc:creator>
  <cp:keywords/>
  <dc:description/>
  <cp:lastModifiedBy>Kristan Cuellar</cp:lastModifiedBy>
  <cp:revision>2</cp:revision>
  <dcterms:created xsi:type="dcterms:W3CDTF">2020-07-01T20:33:00Z</dcterms:created>
  <dcterms:modified xsi:type="dcterms:W3CDTF">2020-07-02T14:35:00Z</dcterms:modified>
</cp:coreProperties>
</file>